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1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Formulář pro odstoupení od smlouvy</w:t>
      </w:r>
    </w:p>
    <w:p>
      <w:r>
        <w:rPr>
          <w:sz w:val="20"/>
          <w:szCs w:val="20"/>
        </w:rPr>
        <w:t xml:space="preserve"/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Adresát: </w:t>
      </w:r>
      <w:r>
        <w:rPr>
          <w:rFonts w:ascii="Arial" w:cs="Arial" w:eastAsia="Arial" w:hAnsi="Arial"/>
          <w:sz w:val="20"/>
          <w:szCs w:val="20"/>
        </w:rPr>
        <w:t xml:space="preserve">IFCOR – KLINICKÉ LABORATOŘE, s.r.o., Bauerova 491/10, 603 00 Brno, e-mail: eshop@ifcor.cz</w:t>
      </w:r>
    </w:p>
    <w:p>
      <w:r>
        <w:rPr>
          <w:sz w:val="20"/>
          <w:szCs w:val="20"/>
        </w:rP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Tímto prohlašuji, že odstupuji od smlouvy:</w:t>
      </w:r>
    </w:p>
    <w:p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 uzavření smlouvy: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Jméno a příjmení: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Adresa: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E-mailová adresa: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Specifikace zboží / služby, které se smlouva týká: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Způsob pro navrácení finančních prostředků (příp. číslo účtu):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0"/>
          <w:szCs w:val="20"/>
        </w:rPr>
        <w:t xml:space="preserve">Je-li kupující spotřebitelem, má právo v případě, že objednal zboží či službu prostřednictvím e-shopu společnosti IFCOR – KLINICKÉ LABORATOŘE, s.r.o. nebo jiného prostředku komunikace na dálku, mimo případy uvedené v § 1837 zák. č. 89/2012 Sb., občanský zákoník, ve znění pozdějších předpisů, odstoupit od již uzavřené smlouvy do 14 dnů ode dne jejího uzavření.</w:t>
      </w:r>
    </w:p>
    <w:p>
      <w:r>
        <w:rPr>
          <w:sz w:val="20"/>
          <w:szCs w:val="20"/>
        </w:rP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0"/>
          <w:szCs w:val="20"/>
        </w:rPr>
        <w:t xml:space="preserve">Odstoupení kupující oznamí společnosti IFCOR – KLINICKÉ LABORATOŘE, s.r.o. písemně na adresu sídla společnosti nebo elektronicky na e-mail eshop@ifcor.cz.</w:t>
      </w:r>
    </w:p>
    <w:p>
      <w:r>
        <w:rPr>
          <w:sz w:val="20"/>
          <w:szCs w:val="20"/>
        </w:rP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0"/>
          <w:szCs w:val="20"/>
        </w:rPr>
        <w:t xml:space="preserve">Odstoupí-li kupující od smlouvy, vrátí mu společnost bez zbytečného odkladu, nejpozději do 14 dnů od doručení oznámení o odstoupení, veškeré peněžní prostředky, které od něho na základě smlouvy přijala, stejným způsobem, jakým byla platba přijata, pokud se strany nedohodnou jinak.</w:t>
      </w:r>
    </w:p>
    <w:p>
      <w:r>
        <w:rPr>
          <w:sz w:val="20"/>
          <w:szCs w:val="20"/>
        </w:rP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0"/>
          <w:szCs w:val="20"/>
        </w:rPr>
        <w:t xml:space="preserve">Právo na odstoupení od smlouvy se nevztahuje na služby, které byly již plně poskytnuty s předchozím výslovičným souhlasem kupujícího (např. laboratorni vyšetření, které bylo již provedeno).</w:t>
      </w:r>
    </w:p>
    <w:p>
      <w:r>
        <w:rPr>
          <w:sz w:val="20"/>
          <w:szCs w:val="2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sz w:val="20"/>
          <w:szCs w:val="20"/>
        </w:rPr>
        <w:t xml:space="preserve">Datum:</w:t>
      </w:r>
    </w:p>
    <w:p>
      <w:pPr>
        <w:spacing w:before="320" w:after="80"/>
      </w:pPr>
      <w:r>
        <w:rPr>
          <w:rFonts w:ascii="Arial" w:cs="Arial" w:eastAsia="Arial" w:hAnsi="Arial"/>
          <w:sz w:val="20"/>
          <w:szCs w:val="20"/>
        </w:rPr>
        <w:t xml:space="preserve">Podpis: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2026-03-19T10:29:38.700Z</dcterms:created>
  <dcterms:modified xsi:type="dcterms:W3CDTF">2026-03-19T10:29:38.700Z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